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BB3D34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B3D34" w:rsidRPr="00BB3D34"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BB3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BB3D34" w:rsidRDefault="00F817C5" w:rsidP="00BB3D3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BB3D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BB3D34" w:rsidRPr="00BB3D34">
        <w:rPr>
          <w:rFonts w:ascii="Times New Roman" w:hAnsi="Times New Roman" w:cs="Times New Roman"/>
          <w:b/>
          <w:sz w:val="28"/>
          <w:szCs w:val="28"/>
          <w:u w:val="single"/>
        </w:rPr>
        <w:t>Регулирование и контроль ввоза (вывоза) лекарственных средств</w:t>
      </w:r>
      <w:r w:rsidRPr="00BB3D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BB3D34"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BB3D34">
        <w:rPr>
          <w:b/>
          <w:color w:val="000000"/>
          <w:sz w:val="23"/>
          <w:szCs w:val="23"/>
          <w:u w:val="single"/>
          <w:shd w:val="clear" w:color="auto" w:fill="FFFFFF"/>
        </w:rPr>
        <w:t xml:space="preserve">  </w:t>
      </w:r>
      <w:r w:rsidR="006E6099" w:rsidRPr="00BB3D34">
        <w:rPr>
          <w:b/>
          <w:sz w:val="28"/>
          <w:szCs w:val="28"/>
          <w:u w:val="single"/>
        </w:rPr>
        <w:t xml:space="preserve">                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BB3D34" w:rsidRDefault="00913621" w:rsidP="002F15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BB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BB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BB3D34" w:rsidRPr="00BB3D34">
        <w:rPr>
          <w:rFonts w:ascii="Times New Roman" w:hAnsi="Times New Roman" w:cs="Times New Roman"/>
          <w:sz w:val="24"/>
          <w:szCs w:val="24"/>
        </w:rPr>
        <w:t>Фармация</w:t>
      </w:r>
      <w:r w:rsidR="006E4852" w:rsidRPr="00BB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B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D34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BB3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BB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3D34" w:rsidRPr="00BB3D34">
        <w:rPr>
          <w:rFonts w:ascii="Times New Roman" w:hAnsi="Times New Roman" w:cs="Times New Roman"/>
          <w:sz w:val="24"/>
          <w:szCs w:val="24"/>
        </w:rPr>
        <w:t>Регулирование и контроль ввоза (вывоза) лекарственных средств</w:t>
      </w:r>
      <w:r w:rsidR="002F15BB" w:rsidRPr="00BB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B3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BB3D34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BB3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BB3D34" w:rsidRDefault="00BB3D34" w:rsidP="00BB3D3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</w:p>
    <w:p w:rsidR="00377B9C" w:rsidRPr="00474D3C" w:rsidRDefault="00D15102" w:rsidP="00BB3D3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>регламентацию порядка ввоза в РФ и вывоза из РФ лекарственных сре</w:t>
      </w:r>
      <w:proofErr w:type="gramStart"/>
      <w:r w:rsidRPr="00BB3D3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3D34">
        <w:rPr>
          <w:rFonts w:ascii="Times New Roman" w:hAnsi="Times New Roman" w:cs="Times New Roman"/>
          <w:sz w:val="24"/>
          <w:szCs w:val="24"/>
        </w:rPr>
        <w:t xml:space="preserve">орядке, установленном Правительством РФ, в соответствии с таможенным законодательством союза в рамках </w:t>
      </w:r>
      <w:proofErr w:type="spellStart"/>
      <w:r w:rsidRPr="00BB3D34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BB3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 xml:space="preserve">порядок выдачи разрешения на ввоз конкретной партии зарегистрированных и незарегистрированных лекарственных препаратов, проведения экспертизы ЛС для осуществления государственной регистрации ЛС;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 xml:space="preserve">документы, подтверждающие качество </w:t>
      </w:r>
      <w:proofErr w:type="gramStart"/>
      <w:r w:rsidRPr="00BB3D34">
        <w:rPr>
          <w:rFonts w:ascii="Times New Roman" w:hAnsi="Times New Roman" w:cs="Times New Roman"/>
          <w:sz w:val="24"/>
          <w:szCs w:val="24"/>
        </w:rPr>
        <w:t>ввозимых</w:t>
      </w:r>
      <w:proofErr w:type="gramEnd"/>
      <w:r w:rsidRPr="00BB3D34">
        <w:rPr>
          <w:rFonts w:ascii="Times New Roman" w:hAnsi="Times New Roman" w:cs="Times New Roman"/>
          <w:sz w:val="24"/>
          <w:szCs w:val="24"/>
        </w:rPr>
        <w:t xml:space="preserve"> ЛС;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 xml:space="preserve">порядок изъятия и последующего уничтожения или вывоза из РФ фальсифицированных, недоброкачественных ЛС;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 xml:space="preserve">ответственность лиц, осуществляющих ввоз в РФ фальсифицированных, недоброкачественных, контрафактных ЛС;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>перечень юридических лиц, которым разрешен ввоз лекарственных сре</w:t>
      </w:r>
      <w:proofErr w:type="gramStart"/>
      <w:r w:rsidRPr="00BB3D34">
        <w:rPr>
          <w:rFonts w:ascii="Times New Roman" w:hAnsi="Times New Roman" w:cs="Times New Roman"/>
          <w:sz w:val="24"/>
          <w:szCs w:val="24"/>
        </w:rPr>
        <w:t>дств в РФ</w:t>
      </w:r>
      <w:proofErr w:type="gramEnd"/>
      <w:r w:rsidRPr="00BB3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D34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в таможенные органы РФ при ввозе ЛС в РФ; </w:t>
      </w:r>
    </w:p>
    <w:p w:rsidR="00C817A2" w:rsidRPr="00BB3D34" w:rsidRDefault="00BB3D34" w:rsidP="00BB3D3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- </w:t>
      </w:r>
      <w:r w:rsidRPr="00BB3D34">
        <w:rPr>
          <w:rFonts w:ascii="Times New Roman" w:hAnsi="Times New Roman" w:cs="Times New Roman"/>
          <w:sz w:val="24"/>
          <w:szCs w:val="24"/>
        </w:rPr>
        <w:t>порядок ввоза ЛП в РФ для личного использования и иных коммерческих целей, а также для использования на территории международного медицинского</w:t>
      </w:r>
      <w:r w:rsidRPr="00BB3D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3D34">
        <w:rPr>
          <w:rFonts w:ascii="Times New Roman" w:hAnsi="Times New Roman" w:cs="Times New Roman"/>
          <w:sz w:val="24"/>
          <w:szCs w:val="24"/>
        </w:rPr>
        <w:t>кластера</w:t>
      </w:r>
    </w:p>
    <w:p w:rsidR="00212BE5" w:rsidRPr="00BB3D34" w:rsidRDefault="00212BE5" w:rsidP="00BB3D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Pr="00BB3D34" w:rsidRDefault="00D15102" w:rsidP="00BB3D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34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B3D34" w:rsidRPr="00BB3D34" w:rsidRDefault="00BB3D34" w:rsidP="00BB3D34">
      <w:pPr>
        <w:pStyle w:val="a3"/>
        <w:spacing w:after="0" w:line="276" w:lineRule="auto"/>
        <w:ind w:right="263"/>
        <w:jc w:val="both"/>
        <w:rPr>
          <w:rFonts w:ascii="Times New Roman" w:hAnsi="Times New Roman" w:cs="Times New Roman"/>
        </w:rPr>
      </w:pPr>
      <w:r w:rsidRPr="00BB3D34">
        <w:rPr>
          <w:rFonts w:ascii="Times New Roman" w:hAnsi="Times New Roman" w:cs="Times New Roman"/>
        </w:rPr>
        <w:t xml:space="preserve">- </w:t>
      </w:r>
      <w:r w:rsidRPr="00BB3D34">
        <w:rPr>
          <w:rFonts w:ascii="Times New Roman" w:hAnsi="Times New Roman" w:cs="Times New Roman"/>
        </w:rPr>
        <w:t xml:space="preserve">применять действующую нормативно-законодательную базу, регламентирующую процедуру ввоза в </w:t>
      </w:r>
      <w:r w:rsidRPr="00BB3D34">
        <w:rPr>
          <w:rFonts w:ascii="Times New Roman" w:hAnsi="Times New Roman" w:cs="Times New Roman"/>
          <w:spacing w:val="3"/>
        </w:rPr>
        <w:t xml:space="preserve">РФ </w:t>
      </w:r>
      <w:r w:rsidRPr="00BB3D34">
        <w:rPr>
          <w:rFonts w:ascii="Times New Roman" w:hAnsi="Times New Roman" w:cs="Times New Roman"/>
        </w:rPr>
        <w:t xml:space="preserve">и вывоза из РФ лекарственных средств; </w:t>
      </w:r>
    </w:p>
    <w:p w:rsidR="00BB3D34" w:rsidRPr="00BB3D34" w:rsidRDefault="00BB3D34" w:rsidP="00BB3D34">
      <w:pPr>
        <w:pStyle w:val="a3"/>
        <w:spacing w:after="0" w:line="276" w:lineRule="auto"/>
        <w:ind w:right="263"/>
        <w:jc w:val="both"/>
        <w:rPr>
          <w:rFonts w:ascii="Times New Roman" w:hAnsi="Times New Roman" w:cs="Times New Roman"/>
        </w:rPr>
      </w:pPr>
      <w:r w:rsidRPr="00BB3D34">
        <w:rPr>
          <w:rFonts w:ascii="Times New Roman" w:hAnsi="Times New Roman" w:cs="Times New Roman"/>
        </w:rPr>
        <w:t xml:space="preserve">- </w:t>
      </w:r>
      <w:r w:rsidRPr="00BB3D34">
        <w:rPr>
          <w:rFonts w:ascii="Times New Roman" w:hAnsi="Times New Roman" w:cs="Times New Roman"/>
        </w:rPr>
        <w:t xml:space="preserve">подготавливать документы для вывоза ЛС из РФ; </w:t>
      </w:r>
    </w:p>
    <w:p w:rsidR="00BB3D34" w:rsidRPr="00BB3D34" w:rsidRDefault="00BB3D34" w:rsidP="00BB3D34">
      <w:pPr>
        <w:pStyle w:val="a3"/>
        <w:spacing w:after="0" w:line="276" w:lineRule="auto"/>
        <w:ind w:right="263"/>
        <w:jc w:val="both"/>
        <w:rPr>
          <w:rFonts w:ascii="Times New Roman" w:hAnsi="Times New Roman" w:cs="Times New Roman"/>
        </w:rPr>
      </w:pPr>
      <w:r w:rsidRPr="00BB3D34">
        <w:rPr>
          <w:rFonts w:ascii="Times New Roman" w:hAnsi="Times New Roman" w:cs="Times New Roman"/>
        </w:rPr>
        <w:t xml:space="preserve">- </w:t>
      </w:r>
      <w:r w:rsidRPr="00BB3D34">
        <w:rPr>
          <w:rFonts w:ascii="Times New Roman" w:hAnsi="Times New Roman" w:cs="Times New Roman"/>
        </w:rPr>
        <w:t xml:space="preserve">уметь осуществлять экспертизу ввозимых ЛС, на основе предоставленных документов в соответствии с законодательством Российской Федерации о таможенном деле; </w:t>
      </w:r>
    </w:p>
    <w:p w:rsidR="00BB3D34" w:rsidRPr="00BB3D34" w:rsidRDefault="00BB3D34" w:rsidP="00BB3D34">
      <w:pPr>
        <w:pStyle w:val="a3"/>
        <w:spacing w:after="0" w:line="276" w:lineRule="auto"/>
        <w:ind w:right="263"/>
        <w:jc w:val="both"/>
        <w:rPr>
          <w:rFonts w:ascii="Times New Roman" w:hAnsi="Times New Roman" w:cs="Times New Roman"/>
        </w:rPr>
      </w:pPr>
      <w:proofErr w:type="gramStart"/>
      <w:r w:rsidRPr="00BB3D34">
        <w:rPr>
          <w:rFonts w:ascii="Times New Roman" w:hAnsi="Times New Roman" w:cs="Times New Roman"/>
        </w:rPr>
        <w:t xml:space="preserve">- </w:t>
      </w:r>
      <w:r w:rsidRPr="00BB3D34">
        <w:rPr>
          <w:rFonts w:ascii="Times New Roman" w:hAnsi="Times New Roman" w:cs="Times New Roman"/>
        </w:rPr>
        <w:t xml:space="preserve">уметь применять алгоритм изъятия и уничтожения фальсифицированных, недоброкачественных ЛС или вывоза из РФ; </w:t>
      </w:r>
      <w:proofErr w:type="gramEnd"/>
    </w:p>
    <w:p w:rsidR="00BB3D34" w:rsidRPr="00BB3D34" w:rsidRDefault="00BB3D34" w:rsidP="00BB3D34">
      <w:pPr>
        <w:pStyle w:val="a3"/>
        <w:spacing w:after="0" w:line="276" w:lineRule="auto"/>
        <w:ind w:right="263"/>
        <w:jc w:val="both"/>
        <w:rPr>
          <w:rFonts w:ascii="Times New Roman" w:hAnsi="Times New Roman" w:cs="Times New Roman"/>
        </w:rPr>
      </w:pPr>
      <w:proofErr w:type="gramStart"/>
      <w:r w:rsidRPr="00BB3D34">
        <w:rPr>
          <w:rFonts w:ascii="Times New Roman" w:hAnsi="Times New Roman" w:cs="Times New Roman"/>
        </w:rPr>
        <w:t xml:space="preserve">- </w:t>
      </w:r>
      <w:r w:rsidRPr="00BB3D34">
        <w:rPr>
          <w:rFonts w:ascii="Times New Roman" w:hAnsi="Times New Roman" w:cs="Times New Roman"/>
        </w:rPr>
        <w:t>информировать о зарегистрированных в РФ ЛС по форме и в порядке, установленном Правительством Российской</w:t>
      </w:r>
      <w:r w:rsidRPr="00BB3D34">
        <w:rPr>
          <w:rFonts w:ascii="Times New Roman" w:hAnsi="Times New Roman" w:cs="Times New Roman"/>
          <w:spacing w:val="-3"/>
        </w:rPr>
        <w:t xml:space="preserve"> </w:t>
      </w:r>
      <w:r w:rsidRPr="00BB3D34">
        <w:rPr>
          <w:rFonts w:ascii="Times New Roman" w:hAnsi="Times New Roman" w:cs="Times New Roman"/>
        </w:rPr>
        <w:t>Федерации.</w:t>
      </w:r>
      <w:proofErr w:type="gramEnd"/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BB3D34" w:rsidRPr="00BB3D34" w:rsidRDefault="00BB3D34" w:rsidP="00BB3D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B3D34">
        <w:rPr>
          <w:rFonts w:ascii="Times New Roman" w:hAnsi="Times New Roman" w:cs="Times New Roman"/>
          <w:b/>
          <w:sz w:val="24"/>
          <w:szCs w:val="24"/>
        </w:rPr>
        <w:t>Регулирование и контроль ввоза (вывоза) лекарственных средств</w:t>
      </w:r>
      <w:r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BB3D34" w:rsidRPr="00BB3D34">
        <w:rPr>
          <w:rFonts w:ascii="Times New Roman" w:hAnsi="Times New Roman" w:cs="Times New Roman"/>
          <w:sz w:val="24"/>
          <w:szCs w:val="24"/>
        </w:rPr>
        <w:t>Фармация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CD" w:rsidRPr="004A1862" w:rsidTr="004A1038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</w:tcPr>
          <w:p w:rsidR="00161ACD" w:rsidRPr="00161ACD" w:rsidRDefault="00161ACD" w:rsidP="00AC0C7A">
            <w:pPr>
              <w:pStyle w:val="TableParagraph"/>
              <w:ind w:right="144"/>
            </w:pPr>
            <w:r w:rsidRPr="00161ACD">
              <w:t>Обзор современных теоретических и практических основ организации фармацевтической деятельности и</w:t>
            </w:r>
          </w:p>
          <w:p w:rsidR="00161ACD" w:rsidRPr="00161ACD" w:rsidRDefault="00161ACD" w:rsidP="00AC0C7A">
            <w:pPr>
              <w:pStyle w:val="TableParagraph"/>
              <w:spacing w:line="270" w:lineRule="atLeast"/>
              <w:ind w:right="346"/>
            </w:pPr>
            <w:r w:rsidRPr="00161ACD">
              <w:t>лекарственного обеспечения населения в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ACD" w:rsidRPr="00396873" w:rsidRDefault="00161ACD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ACD" w:rsidRPr="00396873" w:rsidRDefault="00161ACD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ACD" w:rsidRPr="00396873" w:rsidRDefault="00161ACD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1ACD" w:rsidRPr="00396873" w:rsidRDefault="00161ACD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1ACD" w:rsidRPr="004A1862" w:rsidTr="004A103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ACD" w:rsidRPr="00161ACD" w:rsidRDefault="00161ACD" w:rsidP="00AC0C7A">
            <w:pPr>
              <w:pStyle w:val="TableParagraph"/>
              <w:ind w:right="320"/>
            </w:pPr>
            <w:r w:rsidRPr="00161ACD">
              <w:t>Состояние, проблемы и перспективы развития производства отечественных лекарственных средств и зарубежного производства.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CD" w:rsidRDefault="00161ACD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ACD" w:rsidRPr="00396873" w:rsidRDefault="00161ACD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1ACD" w:rsidRPr="004A1862" w:rsidTr="004A103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ACD" w:rsidRPr="00161ACD" w:rsidRDefault="00161ACD" w:rsidP="00AC0C7A">
            <w:pPr>
              <w:pStyle w:val="TableParagraph"/>
              <w:ind w:right="171"/>
            </w:pPr>
            <w:proofErr w:type="gramStart"/>
            <w:r w:rsidRPr="00161ACD">
              <w:t>Законодательство и нормативная правовая база, регулирующие ввоз товаров в Российскую Федерацию, вывоз товаров из Российской Федерации.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CD" w:rsidRDefault="00161ACD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ACD" w:rsidRPr="00396873" w:rsidRDefault="00161ACD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1ACD" w:rsidRPr="004A1862" w:rsidTr="004A1038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ACD" w:rsidRPr="00161ACD" w:rsidRDefault="00161ACD" w:rsidP="00161ACD">
            <w:pPr>
              <w:pStyle w:val="TableParagraph"/>
              <w:ind w:right="165"/>
            </w:pPr>
            <w:r w:rsidRPr="00161ACD">
              <w:t>Государственное регулирование внешнеторговой деятельности в Российской Федерации.</w:t>
            </w:r>
            <w:r>
              <w:t xml:space="preserve"> </w:t>
            </w:r>
            <w:r w:rsidRPr="00161ACD">
              <w:t>Таможенное дело в Российской Федерации. Регулирование ввоза лекарственных сре</w:t>
            </w:r>
            <w:proofErr w:type="gramStart"/>
            <w:r w:rsidRPr="00161ACD">
              <w:t>дств в Р</w:t>
            </w:r>
            <w:proofErr w:type="gramEnd"/>
            <w:r w:rsidRPr="00161ACD">
              <w:t>оссийскую Федерацию, вывоза лекарственных средств из Российской Федерации, общие положения.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CD" w:rsidRDefault="00161ACD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ACD" w:rsidRPr="00396873" w:rsidRDefault="00161ACD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161ACD" w:rsidRPr="004A1862" w:rsidTr="004A1038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ACD" w:rsidRPr="00161ACD" w:rsidRDefault="00161ACD" w:rsidP="00161ACD">
            <w:pPr>
              <w:pStyle w:val="TableParagraph"/>
              <w:ind w:right="376"/>
            </w:pPr>
            <w:r w:rsidRPr="00161ACD">
              <w:t>Особенности ввоза и вывоза отдельных групп лекарственных средств.</w:t>
            </w:r>
            <w:r w:rsidRPr="00161ACD">
              <w:t xml:space="preserve"> </w:t>
            </w:r>
            <w:r w:rsidRPr="00161ACD">
              <w:t>Особенности ввоза лекарственных сре</w:t>
            </w:r>
            <w:proofErr w:type="gramStart"/>
            <w:r w:rsidRPr="00161ACD">
              <w:t>дств в Р</w:t>
            </w:r>
            <w:proofErr w:type="gramEnd"/>
            <w:r w:rsidRPr="00161ACD">
              <w:t>оссийскую Федерацию, не предусматривающего их последующий сбыт.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CD" w:rsidRDefault="00161ACD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ACD" w:rsidRPr="004A1862" w:rsidTr="004A1038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ACD" w:rsidRPr="00161ACD" w:rsidRDefault="00161ACD" w:rsidP="00AC0C7A">
            <w:pPr>
              <w:pStyle w:val="TableParagraph"/>
            </w:pPr>
            <w:r w:rsidRPr="00161ACD">
              <w:t>Ответственность за оборот фальсифицированных, контрафактных, недоброкачественных и незарегистрированных лекарственных средств, медицинских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1ACD" w:rsidRPr="00396873" w:rsidRDefault="00161ACD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CD" w:rsidRDefault="00161ACD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711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161ACD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B3D34" w:rsidRDefault="00BB3D34" w:rsidP="00BB3D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B3D34">
        <w:rPr>
          <w:rFonts w:ascii="Times New Roman" w:hAnsi="Times New Roman" w:cs="Times New Roman"/>
          <w:b/>
          <w:sz w:val="24"/>
          <w:szCs w:val="24"/>
        </w:rPr>
        <w:t>Регулирование и контроль ввоза (вывоза) лекарственных средств</w:t>
      </w:r>
      <w:r w:rsidRPr="00BB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B3D34" w:rsidRPr="00BB3D34" w:rsidRDefault="00BB3D34" w:rsidP="00BB3D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1ACD" w:rsidRPr="004A1862" w:rsidTr="009C0A35">
        <w:tc>
          <w:tcPr>
            <w:tcW w:w="675" w:type="dxa"/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161ACD" w:rsidRPr="00161ACD" w:rsidRDefault="00161ACD" w:rsidP="00AC0C7A">
            <w:pPr>
              <w:pStyle w:val="TableParagraph"/>
              <w:ind w:right="144"/>
            </w:pPr>
            <w:r w:rsidRPr="00161ACD">
              <w:t>Обзор современных теоретических и практических основ организации фармацевтической деятельности и</w:t>
            </w:r>
          </w:p>
          <w:p w:rsidR="00161ACD" w:rsidRPr="00161ACD" w:rsidRDefault="00161ACD" w:rsidP="00AC0C7A">
            <w:pPr>
              <w:pStyle w:val="TableParagraph"/>
              <w:spacing w:line="270" w:lineRule="atLeast"/>
              <w:ind w:right="346"/>
            </w:pPr>
            <w:r w:rsidRPr="00161ACD">
              <w:t>лекарственного обеспечения населения в Российской Федерации</w:t>
            </w:r>
          </w:p>
        </w:tc>
        <w:tc>
          <w:tcPr>
            <w:tcW w:w="1559" w:type="dxa"/>
            <w:vAlign w:val="center"/>
          </w:tcPr>
          <w:p w:rsidR="00161ACD" w:rsidRPr="00396873" w:rsidRDefault="00161ACD" w:rsidP="00AC0C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1ACD" w:rsidRPr="00396873" w:rsidRDefault="00161ACD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161ACD" w:rsidRPr="004A1862" w:rsidTr="009C0A35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1ACD" w:rsidRPr="00161ACD" w:rsidRDefault="00161ACD" w:rsidP="00AC0C7A">
            <w:pPr>
              <w:pStyle w:val="TableParagraph"/>
              <w:ind w:right="320"/>
            </w:pPr>
            <w:r w:rsidRPr="00161ACD">
              <w:t>Состояние, проблемы и перспективы развития производства отечественных лекарственных средств и зарубежного производства.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1ACD" w:rsidRPr="00396873" w:rsidRDefault="00161ACD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61ACD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1ACD" w:rsidRPr="00161ACD" w:rsidRDefault="00161ACD" w:rsidP="00AC0C7A">
            <w:pPr>
              <w:pStyle w:val="TableParagraph"/>
              <w:ind w:right="171"/>
            </w:pPr>
            <w:proofErr w:type="gramStart"/>
            <w:r w:rsidRPr="00161ACD">
              <w:t>Законодательство и нормативная правовая база, регулирующие ввоз товаров в Российскую Федерацию, вывоз товаров из Российской Федерации.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61ACD" w:rsidRPr="00396873" w:rsidRDefault="00161ACD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61ACD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1ACD" w:rsidRPr="00161ACD" w:rsidRDefault="00161ACD" w:rsidP="00AC0C7A">
            <w:pPr>
              <w:pStyle w:val="TableParagraph"/>
              <w:ind w:right="165"/>
            </w:pPr>
            <w:r w:rsidRPr="00161ACD">
              <w:t>Государственное регулирование внешнеторговой деятельности в Российской Федерации.</w:t>
            </w:r>
            <w:r>
              <w:t xml:space="preserve"> </w:t>
            </w:r>
            <w:r w:rsidRPr="00161ACD">
              <w:t>Таможенное дело в Российской Федерации. Регулирование ввоза лекарственных сре</w:t>
            </w:r>
            <w:proofErr w:type="gramStart"/>
            <w:r w:rsidRPr="00161ACD">
              <w:t>дств в Р</w:t>
            </w:r>
            <w:proofErr w:type="gramEnd"/>
            <w:r w:rsidRPr="00161ACD">
              <w:t>оссийскую Федерацию, вывоза лекарственных средств из Российской Федерации, общие положения.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61ACD" w:rsidRPr="00396873" w:rsidRDefault="00161ACD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61ACD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1ACD" w:rsidRPr="00161ACD" w:rsidRDefault="00161ACD" w:rsidP="00AC0C7A">
            <w:pPr>
              <w:pStyle w:val="TableParagraph"/>
              <w:ind w:right="376"/>
            </w:pPr>
            <w:r w:rsidRPr="00161ACD">
              <w:t>Особенности ввоза и вывоза отдельных групп лекарственных средств. Особенности ввоза лекарственных сре</w:t>
            </w:r>
            <w:proofErr w:type="gramStart"/>
            <w:r w:rsidRPr="00161ACD">
              <w:t>дств в Р</w:t>
            </w:r>
            <w:proofErr w:type="gramEnd"/>
            <w:r w:rsidRPr="00161ACD">
              <w:t>оссийскую Федерацию, не предусматривающего их последующий сбыт.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61ACD" w:rsidRPr="00396873" w:rsidRDefault="00161ACD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61ACD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61ACD" w:rsidRPr="00161ACD" w:rsidRDefault="00161ACD" w:rsidP="00AC0C7A">
            <w:pPr>
              <w:pStyle w:val="TableParagraph"/>
            </w:pPr>
            <w:r w:rsidRPr="00161ACD">
              <w:t>Ответственность за оборот фальсифицированных, контрафактных, недоброкачественных и незарегистрированных лекарственных средств,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ACD" w:rsidRPr="00396873" w:rsidRDefault="00161ACD" w:rsidP="00AC0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61ACD" w:rsidRPr="00396873" w:rsidRDefault="00161ACD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2E7ED4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bookmarkStart w:id="0" w:name="_GoBack"/>
            <w:bookmarkEnd w:id="0"/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Default="00C3545E" w:rsidP="00C3545E">
      <w:pPr>
        <w:pStyle w:val="a3"/>
        <w:jc w:val="center"/>
        <w:rPr>
          <w:b/>
        </w:rPr>
      </w:pPr>
      <w:r>
        <w:rPr>
          <w:b/>
        </w:rPr>
        <w:t>3.3. Содержание материала программы</w:t>
      </w:r>
    </w:p>
    <w:p w:rsidR="00396873" w:rsidRPr="00BF364B" w:rsidRDefault="00210668" w:rsidP="00BF364B">
      <w:pPr>
        <w:pStyle w:val="TableParagraph"/>
        <w:spacing w:line="276" w:lineRule="auto"/>
        <w:ind w:right="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F364B">
        <w:rPr>
          <w:b/>
          <w:sz w:val="24"/>
          <w:szCs w:val="24"/>
        </w:rPr>
        <w:t xml:space="preserve">Тема 1: </w:t>
      </w:r>
      <w:r w:rsidRPr="00BF364B">
        <w:rPr>
          <w:b/>
          <w:sz w:val="24"/>
          <w:szCs w:val="24"/>
        </w:rPr>
        <w:t>Обзор современных теоретических и практических основ организации фармацевтической деятельности и</w:t>
      </w:r>
      <w:r w:rsidRPr="00BF364B">
        <w:rPr>
          <w:b/>
          <w:sz w:val="24"/>
          <w:szCs w:val="24"/>
        </w:rPr>
        <w:t xml:space="preserve"> </w:t>
      </w:r>
      <w:r w:rsidRPr="00BF364B">
        <w:rPr>
          <w:b/>
          <w:sz w:val="24"/>
          <w:szCs w:val="24"/>
        </w:rPr>
        <w:t>лекарственного обеспечения населения в Российской Федерации</w:t>
      </w:r>
    </w:p>
    <w:p w:rsidR="00BF364B" w:rsidRPr="00BF364B" w:rsidRDefault="00BF364B" w:rsidP="00BF364B">
      <w:pPr>
        <w:pStyle w:val="TableParagraph"/>
        <w:spacing w:line="276" w:lineRule="auto"/>
        <w:ind w:right="144"/>
        <w:jc w:val="both"/>
        <w:rPr>
          <w:sz w:val="24"/>
          <w:szCs w:val="24"/>
        </w:rPr>
      </w:pPr>
      <w:r w:rsidRPr="00BF364B">
        <w:rPr>
          <w:sz w:val="24"/>
          <w:szCs w:val="24"/>
        </w:rPr>
        <w:t>Обзор современных теоретических и практических основ организации фармацевтической деятельности и лекарственного обеспечения населения в Российской Федерации</w:t>
      </w: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b/>
          <w:sz w:val="24"/>
          <w:szCs w:val="24"/>
        </w:rPr>
        <w:t xml:space="preserve">  Тема </w:t>
      </w:r>
      <w:r w:rsidRPr="00BF364B">
        <w:rPr>
          <w:rFonts w:ascii="Times New Roman" w:hAnsi="Times New Roman" w:cs="Times New Roman"/>
          <w:b/>
          <w:sz w:val="24"/>
          <w:szCs w:val="24"/>
        </w:rPr>
        <w:t>2</w:t>
      </w:r>
      <w:r w:rsidRPr="00BF364B">
        <w:rPr>
          <w:rFonts w:ascii="Times New Roman" w:hAnsi="Times New Roman" w:cs="Times New Roman"/>
          <w:b/>
          <w:sz w:val="24"/>
          <w:szCs w:val="24"/>
        </w:rPr>
        <w:t>:</w:t>
      </w:r>
      <w:r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4B">
        <w:rPr>
          <w:rFonts w:ascii="Times New Roman" w:hAnsi="Times New Roman" w:cs="Times New Roman"/>
          <w:b/>
          <w:sz w:val="24"/>
          <w:szCs w:val="24"/>
        </w:rPr>
        <w:t>Состояние, проблемы и перспективы развития производства отечественных лекарственных средств и зарубежного производства.</w:t>
      </w:r>
    </w:p>
    <w:p w:rsidR="00BF364B" w:rsidRPr="00BF364B" w:rsidRDefault="00BF364B" w:rsidP="00BF3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4B">
        <w:rPr>
          <w:rFonts w:ascii="Times New Roman" w:hAnsi="Times New Roman" w:cs="Times New Roman"/>
          <w:sz w:val="24"/>
          <w:szCs w:val="24"/>
        </w:rPr>
        <w:t>Состояние, проблемы и перспективы развития производства отечественных лекарственных средств и зарубежного производства.</w:t>
      </w: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3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: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668" w:rsidRPr="00BF364B">
        <w:rPr>
          <w:rFonts w:ascii="Times New Roman" w:hAnsi="Times New Roman" w:cs="Times New Roman"/>
          <w:b/>
          <w:sz w:val="24"/>
          <w:szCs w:val="24"/>
        </w:rPr>
        <w:t>Законодательство и нормативная правовая база, регулирующие ввоз товаров в Российскую Федерацию, вывоз товаров из Российской Федерации.</w:t>
      </w:r>
      <w:proofErr w:type="gramEnd"/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sz w:val="24"/>
        </w:rPr>
        <w:t>Порядок ввоза (вывоза</w:t>
      </w:r>
      <w:r w:rsidRPr="00BF364B">
        <w:rPr>
          <w:rFonts w:ascii="Times New Roman" w:hAnsi="Times New Roman" w:cs="Times New Roman"/>
          <w:sz w:val="24"/>
        </w:rPr>
        <w:t>) ЛС. Обзор опыта работы</w:t>
      </w:r>
      <w:r w:rsidRPr="00BF364B">
        <w:rPr>
          <w:rFonts w:ascii="Times New Roman" w:hAnsi="Times New Roman" w:cs="Times New Roman"/>
          <w:sz w:val="24"/>
        </w:rPr>
        <w:t xml:space="preserve">. </w:t>
      </w:r>
      <w:r w:rsidRPr="00BF364B">
        <w:rPr>
          <w:rFonts w:ascii="Times New Roman" w:hAnsi="Times New Roman" w:cs="Times New Roman"/>
          <w:sz w:val="24"/>
        </w:rPr>
        <w:t>Документационное сопровождени</w:t>
      </w:r>
      <w:r w:rsidRPr="00BF364B">
        <w:rPr>
          <w:rFonts w:ascii="Times New Roman" w:hAnsi="Times New Roman" w:cs="Times New Roman"/>
          <w:sz w:val="24"/>
        </w:rPr>
        <w:t>е для разрешения на ввоз (вывоз</w:t>
      </w:r>
      <w:r w:rsidRPr="00BF364B">
        <w:rPr>
          <w:rFonts w:ascii="Times New Roman" w:hAnsi="Times New Roman" w:cs="Times New Roman"/>
          <w:sz w:val="24"/>
        </w:rPr>
        <w:t>) ЛС</w:t>
      </w:r>
      <w:r w:rsidRPr="00BF364B">
        <w:rPr>
          <w:rFonts w:ascii="Times New Roman" w:hAnsi="Times New Roman" w:cs="Times New Roman"/>
          <w:sz w:val="24"/>
        </w:rPr>
        <w:t>.</w:t>
      </w: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4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: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Государственное регулирование внешнеторговой деятельности в Российской Федерации. Таможенное дело в Российской Федерации. Регулирование ввоза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lastRenderedPageBreak/>
        <w:t>лекарственных сре</w:t>
      </w:r>
      <w:proofErr w:type="gramStart"/>
      <w:r w:rsidR="00210668" w:rsidRPr="00BF364B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="00210668" w:rsidRPr="00BF364B">
        <w:rPr>
          <w:rFonts w:ascii="Times New Roman" w:hAnsi="Times New Roman" w:cs="Times New Roman"/>
          <w:b/>
          <w:sz w:val="24"/>
          <w:szCs w:val="24"/>
        </w:rPr>
        <w:t>оссийскую Федерацию, вывоза лекарственных средств из Российской Федерации, общие положения.</w:t>
      </w: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sz w:val="24"/>
        </w:rPr>
        <w:t>Порядок документооборота процедур при таможенном контроле</w:t>
      </w:r>
      <w:r w:rsidRPr="00BF364B">
        <w:rPr>
          <w:rFonts w:ascii="Times New Roman" w:hAnsi="Times New Roman" w:cs="Times New Roman"/>
          <w:sz w:val="24"/>
        </w:rPr>
        <w:t xml:space="preserve">. </w:t>
      </w:r>
      <w:r w:rsidRPr="00BF364B">
        <w:rPr>
          <w:rFonts w:ascii="Times New Roman" w:hAnsi="Times New Roman" w:cs="Times New Roman"/>
          <w:sz w:val="24"/>
        </w:rPr>
        <w:t xml:space="preserve">Изъятие </w:t>
      </w:r>
      <w:proofErr w:type="gramStart"/>
      <w:r w:rsidRPr="00BF364B">
        <w:rPr>
          <w:rFonts w:ascii="Times New Roman" w:hAnsi="Times New Roman" w:cs="Times New Roman"/>
          <w:sz w:val="24"/>
        </w:rPr>
        <w:t>фальсифицированных</w:t>
      </w:r>
      <w:proofErr w:type="gramEnd"/>
      <w:r w:rsidRPr="00BF364B">
        <w:rPr>
          <w:rFonts w:ascii="Times New Roman" w:hAnsi="Times New Roman" w:cs="Times New Roman"/>
          <w:sz w:val="24"/>
        </w:rPr>
        <w:t xml:space="preserve"> ЛС</w:t>
      </w:r>
      <w:r w:rsidRPr="00BF364B">
        <w:rPr>
          <w:rFonts w:ascii="Times New Roman" w:hAnsi="Times New Roman" w:cs="Times New Roman"/>
          <w:sz w:val="24"/>
        </w:rPr>
        <w:t>.</w:t>
      </w: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5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: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Особенности ввоза и вывоза отдельных групп лекарственных средств. Особенности ввоза лекарственных сре</w:t>
      </w:r>
      <w:proofErr w:type="gramStart"/>
      <w:r w:rsidR="00210668" w:rsidRPr="00BF364B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="00210668" w:rsidRPr="00BF364B">
        <w:rPr>
          <w:rFonts w:ascii="Times New Roman" w:hAnsi="Times New Roman" w:cs="Times New Roman"/>
          <w:b/>
          <w:sz w:val="24"/>
          <w:szCs w:val="24"/>
        </w:rPr>
        <w:t>оссийскую Федерацию, не предусматривающего их последующий сбыт.</w:t>
      </w: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sz w:val="24"/>
        </w:rPr>
        <w:t>Особенность оборота ЛС для личного пользования</w:t>
      </w:r>
      <w:r w:rsidRPr="00BF364B">
        <w:rPr>
          <w:rFonts w:ascii="Times New Roman" w:hAnsi="Times New Roman" w:cs="Times New Roman"/>
          <w:sz w:val="24"/>
        </w:rPr>
        <w:t xml:space="preserve">. </w:t>
      </w:r>
      <w:r w:rsidRPr="00BF364B">
        <w:rPr>
          <w:rFonts w:ascii="Times New Roman" w:hAnsi="Times New Roman" w:cs="Times New Roman"/>
          <w:sz w:val="24"/>
        </w:rPr>
        <w:t>Алгоритм оформления документов</w:t>
      </w:r>
      <w:r w:rsidRPr="00BF364B">
        <w:rPr>
          <w:rFonts w:ascii="Times New Roman" w:hAnsi="Times New Roman" w:cs="Times New Roman"/>
          <w:sz w:val="24"/>
        </w:rPr>
        <w:t>.</w:t>
      </w:r>
    </w:p>
    <w:p w:rsidR="00210668" w:rsidRPr="00BF364B" w:rsidRDefault="00210668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8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6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: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68" w:rsidRPr="00BF364B">
        <w:rPr>
          <w:rFonts w:ascii="Times New Roman" w:hAnsi="Times New Roman" w:cs="Times New Roman"/>
          <w:b/>
          <w:sz w:val="24"/>
          <w:szCs w:val="24"/>
        </w:rPr>
        <w:t>Ответственность за оборот фальсифицированных, контрафактных, недоброкачественных и незарегистрированных лекарственных средств, медицинских изделий</w:t>
      </w:r>
    </w:p>
    <w:p w:rsidR="00BF364B" w:rsidRPr="00BF364B" w:rsidRDefault="00BF364B" w:rsidP="00BF364B">
      <w:pPr>
        <w:pStyle w:val="TableParagraph"/>
        <w:spacing w:line="276" w:lineRule="auto"/>
        <w:ind w:right="85"/>
        <w:jc w:val="both"/>
        <w:rPr>
          <w:sz w:val="24"/>
        </w:rPr>
      </w:pPr>
      <w:r w:rsidRPr="00BF364B">
        <w:rPr>
          <w:sz w:val="24"/>
        </w:rPr>
        <w:t>П</w:t>
      </w:r>
      <w:r w:rsidRPr="00BF364B">
        <w:rPr>
          <w:sz w:val="24"/>
        </w:rPr>
        <w:t>орядок изъятия и последующего уничтожения или вывоза из РФ фальсифицированных,</w:t>
      </w:r>
    </w:p>
    <w:p w:rsidR="00BF364B" w:rsidRPr="00BF364B" w:rsidRDefault="00BF364B" w:rsidP="00BF364B">
      <w:pPr>
        <w:pStyle w:val="TableParagraph"/>
        <w:spacing w:line="276" w:lineRule="auto"/>
        <w:jc w:val="both"/>
        <w:rPr>
          <w:sz w:val="24"/>
        </w:rPr>
      </w:pPr>
      <w:r w:rsidRPr="00BF364B">
        <w:rPr>
          <w:sz w:val="24"/>
        </w:rPr>
        <w:t>недоброкачественных ЛС</w:t>
      </w:r>
      <w:r w:rsidRPr="00BF364B">
        <w:rPr>
          <w:sz w:val="24"/>
        </w:rPr>
        <w:t>. О</w:t>
      </w:r>
      <w:r w:rsidRPr="00BF364B">
        <w:rPr>
          <w:sz w:val="24"/>
        </w:rPr>
        <w:t>тветственность лиц, осуществляющих ввоз в РФ фальсифицированных, недоброкачественных, контрафактных ЛС</w:t>
      </w:r>
      <w:r w:rsidRPr="00BF364B">
        <w:rPr>
          <w:sz w:val="24"/>
        </w:rPr>
        <w:t xml:space="preserve">. </w:t>
      </w:r>
      <w:r w:rsidRPr="00BF364B">
        <w:rPr>
          <w:sz w:val="24"/>
        </w:rPr>
        <w:t>КоАП РФ, предусматривающие меры ответственности за оборот фальсифицированных, контрафактных, недоброкачественных и незарегистрированных ЛС, медицинских изделий и фальсифицированных биологически активных</w:t>
      </w:r>
      <w:r w:rsidRPr="00BF364B">
        <w:rPr>
          <w:sz w:val="24"/>
        </w:rPr>
        <w:t xml:space="preserve"> </w:t>
      </w:r>
      <w:r w:rsidRPr="00BF364B">
        <w:rPr>
          <w:sz w:val="24"/>
        </w:rPr>
        <w:t>добавок.</w:t>
      </w:r>
      <w:r w:rsidRPr="00BF364B">
        <w:rPr>
          <w:sz w:val="24"/>
        </w:rPr>
        <w:t xml:space="preserve"> У</w:t>
      </w:r>
      <w:r w:rsidRPr="00BF364B">
        <w:rPr>
          <w:sz w:val="24"/>
        </w:rPr>
        <w:t>головная ответственность за следующие деяния за ввоз на территорию Российской Федерации</w:t>
      </w:r>
    </w:p>
    <w:p w:rsidR="00E22C7A" w:rsidRDefault="00BF364B" w:rsidP="00BF364B">
      <w:pPr>
        <w:spacing w:after="0"/>
        <w:jc w:val="both"/>
        <w:rPr>
          <w:rFonts w:ascii="Times New Roman" w:hAnsi="Times New Roman" w:cs="Times New Roman"/>
          <w:sz w:val="24"/>
        </w:rPr>
      </w:pPr>
      <w:r w:rsidRPr="00BF364B">
        <w:rPr>
          <w:rFonts w:ascii="Times New Roman" w:hAnsi="Times New Roman" w:cs="Times New Roman"/>
          <w:sz w:val="24"/>
        </w:rPr>
        <w:t>фальсифицированных, недоброкачественных ЛС или МИ.</w:t>
      </w:r>
    </w:p>
    <w:p w:rsidR="00BF364B" w:rsidRPr="00BF364B" w:rsidRDefault="00BF364B" w:rsidP="00BF3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4D7FFE" w:rsidRPr="004D7FFE" w:rsidRDefault="004D7FFE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4D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Муратова, Н.П.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средства: ввоз в Российскую Федерацию, вывоз из Россий-</w:t>
      </w:r>
    </w:p>
    <w:p w:rsidR="004D7FFE" w:rsidRPr="00153829" w:rsidRDefault="004D7FFE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[Текст]</w:t>
      </w:r>
      <w:r w:rsidRPr="004D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/ Н. П. Муратова, Г. Н. Андри</w:t>
      </w:r>
      <w:r w:rsidRPr="004D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анова; ГБОУ ВПО УГМУ Минздрава Ро</w:t>
      </w:r>
      <w:r w:rsidR="007B7090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ссии. — Екатеринбург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</w:t>
      </w:r>
      <w:r w:rsidRPr="004D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УГМУ, 2016 — 179 с. — ISBN 978-5-89895-762-9.</w:t>
      </w:r>
    </w:p>
    <w:p w:rsidR="007B7090" w:rsidRPr="00153829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Конституция Российской Федерации принятая 12 декабря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1993г</w:t>
      </w:r>
      <w:proofErr w:type="gramStart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от 21.07.2014 N 11 ФКЗ) // URL: </w:t>
      </w:r>
      <w:hyperlink r:id="rId8" w:history="1">
        <w:r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</w:t>
        </w:r>
      </w:hyperlink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LAW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_195436/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05.12.2018).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Таможенный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Евразийского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URL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consultant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document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_148732/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05.12.2018).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27.11.2010 г. №311-ФЗ «О таможенном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03.08.2018)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URL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consultant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document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</w:t>
        </w:r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_1390230/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обращения: 05.12.2018).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12.08.1995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№144-ФЗ (ред. от 28.06.2013) «Об оперативно-розыскной деятельности» //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URL:http://www.consultant.ru/document/cons_doc_LAW_1297463/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обращения: 05.12.2018).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обращении </w:t>
      </w:r>
      <w:proofErr w:type="gramStart"/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proofErr w:type="gramEnd"/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средств» от 12.04.2010 N 61-ФЗ (последняя редакция)//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12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http://www.consultant.ru/document/cons_doc_LAW_99350/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обращения: 05.12.2018)</w:t>
      </w:r>
    </w:p>
    <w:p w:rsidR="007B7090" w:rsidRPr="007B7090" w:rsidRDefault="00057082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основах государственного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внешнеторговой деятельности» от 08.12.2003 N 164-ФЗ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(последняя редакция)//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13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http://www.consultant.ru/document/cons_doc_LAW_45397/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обращения: 05.12.2018)</w:t>
      </w:r>
    </w:p>
    <w:p w:rsidR="007B7090" w:rsidRPr="007B7090" w:rsidRDefault="00057082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16.07.2005 N 438 «О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ввоза и вывоза лекарственных средств, предназначенных для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90"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применения» (ред. от 30.12.2009)//</w:t>
      </w:r>
    </w:p>
    <w:p w:rsidR="007B7090" w:rsidRPr="007B7090" w:rsidRDefault="007B7090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14" w:history="1">
        <w:r w:rsidR="00057082" w:rsidRPr="001538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http://www.consultant.ru/document/cons_doc_LAW_54475/</w:t>
        </w:r>
      </w:hyperlink>
      <w:r w:rsidR="00057082"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05.12.2018)</w:t>
      </w:r>
    </w:p>
    <w:p w:rsidR="00153829" w:rsidRPr="00153829" w:rsidRDefault="00153829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Управление и экономика фармации: учеб / Наркевич И. А. - М.: ГЭОТАР-Медиа,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</w:p>
    <w:p w:rsidR="00153829" w:rsidRPr="00153829" w:rsidRDefault="00153829" w:rsidP="0015382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53829">
        <w:t xml:space="preserve">10. </w:t>
      </w:r>
      <w:proofErr w:type="spellStart"/>
      <w:r w:rsidRPr="00153829">
        <w:rPr>
          <w:color w:val="000000"/>
        </w:rPr>
        <w:t>Дюмулен</w:t>
      </w:r>
      <w:proofErr w:type="spellEnd"/>
      <w:r w:rsidRPr="00153829">
        <w:rPr>
          <w:color w:val="000000"/>
        </w:rPr>
        <w:t xml:space="preserve"> И.И. Международная торговля. Тари</w:t>
      </w:r>
      <w:r>
        <w:rPr>
          <w:color w:val="000000"/>
        </w:rPr>
        <w:t>фное и нетарифное регулирование</w:t>
      </w:r>
      <w:r w:rsidRPr="00153829">
        <w:rPr>
          <w:color w:val="000000"/>
        </w:rPr>
        <w:t xml:space="preserve">: учебное пособие / И.И. </w:t>
      </w:r>
      <w:proofErr w:type="spellStart"/>
      <w:r w:rsidRPr="00153829">
        <w:rPr>
          <w:color w:val="000000"/>
        </w:rPr>
        <w:t>Дю</w:t>
      </w:r>
      <w:r w:rsidRPr="00153829">
        <w:rPr>
          <w:color w:val="000000"/>
        </w:rPr>
        <w:softHyphen/>
        <w:t>мулен</w:t>
      </w:r>
      <w:proofErr w:type="spellEnd"/>
      <w:r w:rsidRPr="00153829">
        <w:rPr>
          <w:color w:val="000000"/>
        </w:rPr>
        <w:t>. - М.</w:t>
      </w:r>
      <w:proofErr w:type="gramStart"/>
      <w:r w:rsidRPr="00153829">
        <w:rPr>
          <w:color w:val="000000"/>
        </w:rPr>
        <w:t xml:space="preserve"> :</w:t>
      </w:r>
      <w:proofErr w:type="gramEnd"/>
      <w:r w:rsidRPr="00153829">
        <w:rPr>
          <w:color w:val="000000"/>
        </w:rPr>
        <w:t xml:space="preserve"> ВАВТ, 2004. - Ч. 3, гл. 9, 10, 12.</w:t>
      </w:r>
    </w:p>
    <w:p w:rsidR="00153829" w:rsidRPr="00153829" w:rsidRDefault="00153829" w:rsidP="001538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Основы таможенного дела : учебное пособие : в 2 т. /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Ю.Ф. Азарова. - М.</w:t>
      </w:r>
      <w:r w:rsidRPr="0015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РИО РТА, 2005. -Модули 1, 2, 3.</w:t>
      </w:r>
    </w:p>
    <w:p w:rsidR="007B7090" w:rsidRPr="004D7FFE" w:rsidRDefault="007B7090" w:rsidP="004D7F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44AF" w:rsidRPr="009C3E57" w:rsidRDefault="002644A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372DF2" w:rsidRPr="009C3E57" w:rsidRDefault="00372DF2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26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Какие виды обращения ЛС связаны непосредственно с ввозом ЛС на территорию Российской</w:t>
      </w:r>
      <w:r w:rsidRPr="00372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Федерации: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86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разработка ЛС б) хранение ЛС в) перевозка ЛС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58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производство ЛС д) изготовление ЛП</w:t>
      </w: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843"/>
          <w:tab w:val="left" w:pos="6522"/>
          <w:tab w:val="left" w:pos="7148"/>
          <w:tab w:val="left" w:pos="8038"/>
          <w:tab w:val="left" w:pos="8534"/>
        </w:tabs>
        <w:autoSpaceDE w:val="0"/>
        <w:autoSpaceDN w:val="0"/>
        <w:spacing w:before="0"/>
        <w:ind w:left="0" w:right="27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Требования,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предъявляемые </w:t>
      </w:r>
      <w:proofErr w:type="gramStart"/>
      <w:r w:rsidRPr="00372DF2">
        <w:rPr>
          <w:rFonts w:ascii="Times New Roman" w:hAnsi="Times New Roman" w:cs="Times New Roman"/>
          <w:color w:val="auto"/>
          <w:sz w:val="24"/>
          <w:szCs w:val="24"/>
        </w:rPr>
        <w:t>импортным</w:t>
      </w:r>
      <w:proofErr w:type="gramEnd"/>
      <w:r w:rsidRPr="00372DF2">
        <w:rPr>
          <w:rFonts w:ascii="Times New Roman" w:hAnsi="Times New Roman" w:cs="Times New Roman"/>
          <w:color w:val="auto"/>
          <w:sz w:val="24"/>
          <w:szCs w:val="24"/>
        </w:rPr>
        <w:t xml:space="preserve"> ЛП для сбыта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</w:t>
      </w:r>
      <w:r w:rsidRPr="00372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территории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Pr="00372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Федерации: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406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регистрация уполномоченным федеральным органом исполнительной власти б) не должны быть фальсифицированными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быть в перечне ЖНВЛП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22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не должны быть недоброкачественными д) не должны быть контрафактными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26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Какие ЛС зарубежного производства не подлежат регистрации в Российской Федерации согласно ФЗ-61 в редакции</w:t>
      </w:r>
      <w:r w:rsidRPr="00372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ФЗ-429: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218"/>
        <w:rPr>
          <w:rFonts w:ascii="Times New Roman" w:hAnsi="Times New Roman" w:cs="Times New Roman"/>
        </w:rPr>
      </w:pPr>
      <w:proofErr w:type="gramStart"/>
      <w:r w:rsidRPr="00372DF2">
        <w:rPr>
          <w:rFonts w:ascii="Times New Roman" w:hAnsi="Times New Roman" w:cs="Times New Roman"/>
        </w:rPr>
        <w:t>а) незарегистрированные ЛС, приобретенные физическими лицами за рубежом, и предназначенные для личного использования</w:t>
      </w:r>
      <w:proofErr w:type="gramEnd"/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не входящие в перечень ЖНВЛП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366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незарегистрированные, ввозимые для медицинской помощи по жизненным показаниям конкретному пациенту на основании разрешения МЗ РФ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6221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фармацевтические субстанции д) ЛС стоимостью менее 5 евро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Начало работы общего фармацевтического рынка стран – участниц</w:t>
      </w:r>
      <w:r w:rsidRPr="00372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ЕАЭС: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2020</w:t>
      </w:r>
      <w:r w:rsidRPr="00372DF2">
        <w:rPr>
          <w:rFonts w:ascii="Times New Roman" w:hAnsi="Times New Roman" w:cs="Times New Roman"/>
          <w:spacing w:val="-4"/>
        </w:rPr>
        <w:t xml:space="preserve"> </w:t>
      </w:r>
      <w:r w:rsidRPr="00372DF2">
        <w:rPr>
          <w:rFonts w:ascii="Times New Roman" w:hAnsi="Times New Roman" w:cs="Times New Roman"/>
        </w:rPr>
        <w:t>г.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2016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г.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2017</w:t>
      </w:r>
      <w:r w:rsidRPr="00372DF2">
        <w:rPr>
          <w:rFonts w:ascii="Times New Roman" w:hAnsi="Times New Roman" w:cs="Times New Roman"/>
          <w:spacing w:val="-5"/>
        </w:rPr>
        <w:t xml:space="preserve"> </w:t>
      </w:r>
      <w:r w:rsidRPr="00372DF2">
        <w:rPr>
          <w:rFonts w:ascii="Times New Roman" w:hAnsi="Times New Roman" w:cs="Times New Roman"/>
        </w:rPr>
        <w:t>г.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2018</w:t>
      </w:r>
      <w:r w:rsidRPr="00372DF2">
        <w:rPr>
          <w:rFonts w:ascii="Times New Roman" w:hAnsi="Times New Roman" w:cs="Times New Roman"/>
          <w:spacing w:val="-4"/>
        </w:rPr>
        <w:t xml:space="preserve"> </w:t>
      </w:r>
      <w:r w:rsidRPr="00372DF2">
        <w:rPr>
          <w:rFonts w:ascii="Times New Roman" w:hAnsi="Times New Roman" w:cs="Times New Roman"/>
        </w:rPr>
        <w:t>г.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2019</w:t>
      </w:r>
      <w:r w:rsidRPr="00372DF2">
        <w:rPr>
          <w:rFonts w:ascii="Times New Roman" w:hAnsi="Times New Roman" w:cs="Times New Roman"/>
          <w:spacing w:val="-3"/>
        </w:rPr>
        <w:t xml:space="preserve"> </w:t>
      </w:r>
      <w:r w:rsidRPr="00372DF2">
        <w:rPr>
          <w:rFonts w:ascii="Times New Roman" w:hAnsi="Times New Roman" w:cs="Times New Roman"/>
        </w:rPr>
        <w:t>г.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spacing w:before="0"/>
        <w:ind w:left="0" w:right="27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Основные принципы организации лекарственного обеспечения в Российской Федерации: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273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 xml:space="preserve">а) ЛП для медицинского применения должны быть доступными, качественными, </w:t>
      </w:r>
      <w:r w:rsidRPr="00372DF2">
        <w:rPr>
          <w:rFonts w:ascii="Times New Roman" w:hAnsi="Times New Roman" w:cs="Times New Roman"/>
        </w:rPr>
        <w:lastRenderedPageBreak/>
        <w:t>эффективными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ЛП должны быть безопасными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ЛП должны быть</w:t>
      </w:r>
      <w:r w:rsidRPr="00372DF2">
        <w:rPr>
          <w:rFonts w:ascii="Times New Roman" w:hAnsi="Times New Roman" w:cs="Times New Roman"/>
          <w:spacing w:val="-9"/>
        </w:rPr>
        <w:t xml:space="preserve"> </w:t>
      </w:r>
      <w:r w:rsidRPr="00372DF2">
        <w:rPr>
          <w:rFonts w:ascii="Times New Roman" w:hAnsi="Times New Roman" w:cs="Times New Roman"/>
        </w:rPr>
        <w:t>дешевыми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472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гарантированное лекарственное обеспечение за счет средств бюджета и обязательного медицинского</w:t>
      </w:r>
      <w:r w:rsidRPr="00372DF2">
        <w:rPr>
          <w:rFonts w:ascii="Times New Roman" w:hAnsi="Times New Roman" w:cs="Times New Roman"/>
          <w:spacing w:val="-1"/>
        </w:rPr>
        <w:t xml:space="preserve"> </w:t>
      </w:r>
      <w:r w:rsidRPr="00372DF2">
        <w:rPr>
          <w:rFonts w:ascii="Times New Roman" w:hAnsi="Times New Roman" w:cs="Times New Roman"/>
        </w:rPr>
        <w:t>страхования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ответственность органов государственной власти, местного самоуправления,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43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должностных лиц за обеспечение прав граждан на гарантированное лекарственное обеспечение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Рынок ЛП зарубежного производства в Российской Федерации</w:t>
      </w:r>
      <w:r w:rsidRPr="00372D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характеризуется: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наибольшим объемом поставок в стоимостном выражении рецептурных ЛП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152"/>
        <w:jc w:val="both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наибольшим объемом поставок в стоимостном выражении безрецептурных ЛП в) наибольшим объемом поставок в натуральных показателях безрецептурных ЛП г) наибольшим объемом поставок в натуральных показателях рецептурных ЛП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объемы поставок рецептурных и безрецептурных ЛП примерно равны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Какие федеральные законы регулируют ввоз ЛС в Российскую</w:t>
      </w:r>
      <w:r w:rsidRPr="00372DF2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Федерацию: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219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ФЗ от 12.04.2010 г. № 61-ФЗ «Об обращении лекарственных средств» б) Бюджетный кодекс РФ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519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ФЗ от 27.11. 2010 г. № 311-ФЗ «О таможенном регулировании в Российской Федерации»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508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ФЗ от 08.12.2003 г. № 164-ФЗ «Об основах государственного регулирования внешнеторговой деятельности»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Налоговый кодекс РФ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Укажите однозначные</w:t>
      </w:r>
      <w:r w:rsidRPr="00372D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понятия: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импорт - ввоз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743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экспорт - вывоз в) пересылка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перевалка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импорт – вывоз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Отличие таможенного союза от зоны свободной</w:t>
      </w:r>
      <w:r w:rsidRPr="00372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торговли: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нет отличий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21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каждый участник применяет одинаковые таможенные пошлины и другие меры регулирования внешней торговли товарами с третьими странами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011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регулирование внешней торговли товарами с третьими странами осуществляется каждым государством самостоятельно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265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участники ТС координируют только меры регулирования торговли с третьими странами без установления одинаковых таможенных пошлин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таможенные пошлины ТС всегда ниже таможенных пошлин зоны свободной торговли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 ограничениям внешней торговли</w:t>
      </w:r>
      <w:r w:rsidRPr="00372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относятся: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временные (не более 6 месяцев) ограничения или запреты экспорта товаров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ограничения импорта сельскохозяйственных товаров в) ограничения импорта ЛС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меры валютного регулирования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lastRenderedPageBreak/>
        <w:t>д) меры, вводимые исходя из национальных интересов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  <w:tab w:val="left" w:pos="2335"/>
          <w:tab w:val="left" w:pos="4465"/>
          <w:tab w:val="left" w:pos="6328"/>
          <w:tab w:val="left" w:pos="8350"/>
        </w:tabs>
        <w:autoSpaceDE w:val="0"/>
        <w:autoSpaceDN w:val="0"/>
        <w:spacing w:before="0"/>
        <w:ind w:left="0" w:right="26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методам государственного регулирования внешнеторговой </w:t>
      </w:r>
      <w:r w:rsidRPr="00372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деятельности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относятся: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482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таможенно - тарифное регулирование б) нетарифное регулирование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724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квотирование г) лицензирование д) особые</w:t>
      </w:r>
      <w:r w:rsidRPr="00372DF2">
        <w:rPr>
          <w:rFonts w:ascii="Times New Roman" w:hAnsi="Times New Roman" w:cs="Times New Roman"/>
          <w:spacing w:val="-4"/>
        </w:rPr>
        <w:t xml:space="preserve"> </w:t>
      </w:r>
      <w:r w:rsidRPr="00372DF2">
        <w:rPr>
          <w:rFonts w:ascii="Times New Roman" w:hAnsi="Times New Roman" w:cs="Times New Roman"/>
        </w:rPr>
        <w:t>режимы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27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Международные правила по толкованию торговых терминов в области внешней торговли: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8841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GMP б) DDP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</w:t>
      </w:r>
      <w:r w:rsidRPr="00372DF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72DF2">
        <w:rPr>
          <w:rFonts w:ascii="Times New Roman" w:hAnsi="Times New Roman" w:cs="Times New Roman"/>
        </w:rPr>
        <w:t>Инкотермс</w:t>
      </w:r>
      <w:proofErr w:type="spellEnd"/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58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 xml:space="preserve">г) </w:t>
      </w:r>
      <w:proofErr w:type="spellStart"/>
      <w:r w:rsidRPr="00372DF2">
        <w:rPr>
          <w:rFonts w:ascii="Times New Roman" w:hAnsi="Times New Roman" w:cs="Times New Roman"/>
        </w:rPr>
        <w:t>Инкотермс</w:t>
      </w:r>
      <w:proofErr w:type="spellEnd"/>
      <w:r w:rsidRPr="00372DF2">
        <w:rPr>
          <w:rFonts w:ascii="Times New Roman" w:hAnsi="Times New Roman" w:cs="Times New Roman"/>
        </w:rPr>
        <w:t xml:space="preserve"> </w:t>
      </w:r>
      <w:r w:rsidRPr="00372DF2">
        <w:rPr>
          <w:rFonts w:ascii="Times New Roman" w:hAnsi="Times New Roman" w:cs="Times New Roman"/>
          <w:spacing w:val="-4"/>
        </w:rPr>
        <w:t xml:space="preserve">2000 </w:t>
      </w:r>
      <w:r w:rsidRPr="00372DF2">
        <w:rPr>
          <w:rFonts w:ascii="Times New Roman" w:hAnsi="Times New Roman" w:cs="Times New Roman"/>
        </w:rPr>
        <w:t>д) Устав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ВТО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Таможенное регулирование в РФ осуществляется в соответствии</w:t>
      </w:r>
      <w:r w:rsidRPr="00372D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proofErr w:type="gramStart"/>
      <w:r w:rsidRPr="00372DF2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372D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8543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ФЗ-164 б) НК РФ в) ТК ТС г) БК РФ д) ФЗ-311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Год вступления в силу Таможенного кодекса Таможенного</w:t>
      </w:r>
      <w:r w:rsidRPr="00372D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союза: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2009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2010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</w:t>
      </w:r>
      <w:r w:rsidRPr="00372DF2">
        <w:rPr>
          <w:rFonts w:ascii="Times New Roman" w:hAnsi="Times New Roman" w:cs="Times New Roman"/>
          <w:spacing w:val="-4"/>
        </w:rPr>
        <w:t xml:space="preserve"> </w:t>
      </w:r>
      <w:r w:rsidRPr="00372DF2">
        <w:rPr>
          <w:rFonts w:ascii="Times New Roman" w:hAnsi="Times New Roman" w:cs="Times New Roman"/>
        </w:rPr>
        <w:t>2011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2012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2006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Какие платежи считаются таможенными</w:t>
      </w:r>
      <w:r w:rsidRPr="00372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платежами: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975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ввозные таможенные пошлины б) вывозные таможенные пошлины в) НДС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4279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подоходный налог импортера - физического лица д) таможенные сборы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Для исчисления таможенных пошлин применяются ставки,</w:t>
      </w:r>
      <w:r w:rsidRPr="00372D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установленные: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6793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Налоговым кодексом РФ б) ФЗ-311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816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Единым таможенным тарифом ТС г) Бюджетным кодексом РФ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Центробанком РФ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27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Какой классификатор используется для систематизации товаров (ЛС) в рамках ТС: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ТН ВЭД ТС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ТН ВЭД России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6435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Государственный реестр ЛС г)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ОКДП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</w:t>
      </w:r>
      <w:r w:rsidRPr="00372DF2">
        <w:rPr>
          <w:rFonts w:ascii="Times New Roman" w:hAnsi="Times New Roman" w:cs="Times New Roman"/>
          <w:spacing w:val="-3"/>
        </w:rPr>
        <w:t xml:space="preserve"> </w:t>
      </w:r>
      <w:r w:rsidRPr="00372DF2">
        <w:rPr>
          <w:rFonts w:ascii="Times New Roman" w:hAnsi="Times New Roman" w:cs="Times New Roman"/>
        </w:rPr>
        <w:t>ОКПД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right="27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Указать ставки таможенных пошлин, которые используются для ввоза ЛС из третьих стран на таможенную территорию</w:t>
      </w:r>
      <w:r w:rsidRPr="00372D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ТС: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0%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20%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5%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</w:t>
      </w:r>
      <w:r w:rsidRPr="00372DF2">
        <w:rPr>
          <w:rFonts w:ascii="Times New Roman" w:hAnsi="Times New Roman" w:cs="Times New Roman"/>
          <w:spacing w:val="-2"/>
        </w:rPr>
        <w:t xml:space="preserve"> </w:t>
      </w:r>
      <w:r w:rsidRPr="00372DF2">
        <w:rPr>
          <w:rFonts w:ascii="Times New Roman" w:hAnsi="Times New Roman" w:cs="Times New Roman"/>
        </w:rPr>
        <w:t>10%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15%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Освобождаются от уплаты таможенных</w:t>
      </w:r>
      <w:r w:rsidRPr="00372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пошлин: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18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товары, в том числе ЛС, ввозимые в качестве гуманитарной помощи и (или) в целях ликвидации последствий аварий и катастроф, стихийных бедствий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386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товары, в том числе ЛС, ввозимые в качестве безвозмездной помощи (содействия), а также в благотворительных целях по линии государств, международных организаций, правительств, в том числе в целях оказания технической помощи (содействия)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217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 xml:space="preserve">в) товары, в том числе ЛС, ввозимые для официального или личного пользования представителями третьих стран, физическими лицами, имеющими право </w:t>
      </w:r>
      <w:proofErr w:type="gramStart"/>
      <w:r w:rsidRPr="00372DF2">
        <w:rPr>
          <w:rFonts w:ascii="Times New Roman" w:hAnsi="Times New Roman" w:cs="Times New Roman"/>
        </w:rPr>
        <w:t>на</w:t>
      </w:r>
      <w:proofErr w:type="gramEnd"/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14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беспошлинный ввоз таких предметов на основании международных договоров государств или их законодательства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370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 xml:space="preserve">г) товары, в том числе ЛС, ввозимые физическими лицами, за исключением </w:t>
      </w:r>
      <w:proofErr w:type="gramStart"/>
      <w:r w:rsidRPr="00372DF2">
        <w:rPr>
          <w:rFonts w:ascii="Times New Roman" w:hAnsi="Times New Roman" w:cs="Times New Roman"/>
        </w:rPr>
        <w:t>запрещенных</w:t>
      </w:r>
      <w:proofErr w:type="gramEnd"/>
      <w:r w:rsidRPr="00372DF2">
        <w:rPr>
          <w:rFonts w:ascii="Times New Roman" w:hAnsi="Times New Roman" w:cs="Times New Roman"/>
        </w:rPr>
        <w:t xml:space="preserve"> к ввозу, не предназначенные для производственной или иной предпринимательской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634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деятельности, в соответствии с правовыми актами в области таможенного регулирования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отдельные наименования ЛС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 перечню товаров, ввоз которых не облагается НДС,</w:t>
      </w:r>
      <w:r w:rsidRPr="00372DF2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относятся: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502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товары, ввозимые в качестве безвозмездной помощи Российской Федерации б) ЛС согласно перечню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1162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важнейшая и жизненно необходимая медицинская техника согласно перечню г) протезно-ортопедические изделия, сырье и материалы из них согласно перечню д) материалы для изготовления МИБП согласно</w:t>
      </w:r>
      <w:r w:rsidRPr="00372DF2">
        <w:rPr>
          <w:rFonts w:ascii="Times New Roman" w:hAnsi="Times New Roman" w:cs="Times New Roman"/>
          <w:spacing w:val="-5"/>
        </w:rPr>
        <w:t xml:space="preserve"> </w:t>
      </w:r>
      <w:r w:rsidRPr="00372DF2">
        <w:rPr>
          <w:rFonts w:ascii="Times New Roman" w:hAnsi="Times New Roman" w:cs="Times New Roman"/>
        </w:rPr>
        <w:t>перечню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К каким товарам применяется ставка НДС в размере</w:t>
      </w:r>
      <w:r w:rsidRPr="00372D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10%: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лекарственные препараты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727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субстанции лекарственных средств в) корм для животных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БАД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медицинские изделия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платежи относятся к таможенным</w:t>
      </w:r>
      <w:r w:rsidRPr="00372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сборам: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уплата таможенных пошлин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сборы за таможенные операции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в) сборы за таможенное сопровождение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оплата услуг СВХ на базе ГУП «Фармация»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сборы за хранение на СВХ таможенного органа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Указать меры нетарифного</w:t>
      </w:r>
      <w:r w:rsidRPr="00372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color w:val="auto"/>
          <w:sz w:val="24"/>
          <w:szCs w:val="24"/>
        </w:rPr>
        <w:t>регулирования: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эмбарго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242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таможенная блокада в) лицензирование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аккредитация</w:t>
      </w:r>
    </w:p>
    <w:p w:rsidR="00372DF2" w:rsidRPr="00372DF2" w:rsidRDefault="00372DF2" w:rsidP="00372DF2">
      <w:pPr>
        <w:pStyle w:val="a3"/>
        <w:tabs>
          <w:tab w:val="left" w:pos="0"/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разрешительная система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372DF2" w:rsidRPr="00372DF2" w:rsidRDefault="00372DF2" w:rsidP="00372DF2">
      <w:pPr>
        <w:pStyle w:val="1"/>
        <w:keepNext w:val="0"/>
        <w:keepLines w:val="0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72DF2">
        <w:rPr>
          <w:rFonts w:ascii="Times New Roman" w:hAnsi="Times New Roman" w:cs="Times New Roman"/>
          <w:color w:val="auto"/>
          <w:sz w:val="24"/>
          <w:szCs w:val="24"/>
        </w:rPr>
        <w:t>В рамках Таможенного союза</w:t>
      </w:r>
      <w:r w:rsidRPr="00372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proofErr w:type="gramStart"/>
      <w:r w:rsidRPr="00372DF2">
        <w:rPr>
          <w:rFonts w:ascii="Times New Roman" w:hAnsi="Times New Roman" w:cs="Times New Roman"/>
          <w:color w:val="auto"/>
          <w:sz w:val="24"/>
          <w:szCs w:val="24"/>
        </w:rPr>
        <w:t>утверждены</w:t>
      </w:r>
      <w:proofErr w:type="gramEnd"/>
      <w:r w:rsidRPr="00372D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положения о применении ограничений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б) положения о свободной торговле с третьими странами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597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 xml:space="preserve">в) Единый перечень товаров, к которым применяются запреты или ограничения на ввоз или вывоз государствами – участниками </w:t>
      </w:r>
      <w:proofErr w:type="spellStart"/>
      <w:r w:rsidRPr="00372DF2">
        <w:rPr>
          <w:rFonts w:ascii="Times New Roman" w:hAnsi="Times New Roman" w:cs="Times New Roman"/>
        </w:rPr>
        <w:t>ЕврАзЭС</w:t>
      </w:r>
      <w:proofErr w:type="spellEnd"/>
      <w:r w:rsidRPr="00372DF2">
        <w:rPr>
          <w:rFonts w:ascii="Times New Roman" w:hAnsi="Times New Roman" w:cs="Times New Roman"/>
        </w:rPr>
        <w:t xml:space="preserve"> в торговле с третьими странами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686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перечень товаров, к которым не применяются запреты или ограничения в торговле с третьими странами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д) соглашение о правилах лицензирования в сфере внешней торговли товарами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372DF2" w:rsidRPr="00372DF2" w:rsidRDefault="00372DF2" w:rsidP="00372DF2">
      <w:pPr>
        <w:pStyle w:val="a5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F2">
        <w:rPr>
          <w:rFonts w:ascii="Times New Roman" w:hAnsi="Times New Roman" w:cs="Times New Roman"/>
          <w:b/>
          <w:sz w:val="24"/>
          <w:szCs w:val="24"/>
        </w:rPr>
        <w:t>Указать элементы таможенного</w:t>
      </w:r>
      <w:r w:rsidRPr="00372D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2DF2">
        <w:rPr>
          <w:rFonts w:ascii="Times New Roman" w:hAnsi="Times New Roman" w:cs="Times New Roman"/>
          <w:b/>
          <w:sz w:val="24"/>
          <w:szCs w:val="24"/>
        </w:rPr>
        <w:t>дела: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7054"/>
        <w:jc w:val="both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а) таможенный контроль б) таможенные операции в) таможенные дела</w:t>
      </w:r>
    </w:p>
    <w:p w:rsidR="00372DF2" w:rsidRPr="00372DF2" w:rsidRDefault="00372DF2" w:rsidP="00372DF2">
      <w:pPr>
        <w:pStyle w:val="a3"/>
        <w:tabs>
          <w:tab w:val="left" w:pos="0"/>
        </w:tabs>
        <w:spacing w:after="0" w:line="276" w:lineRule="auto"/>
        <w:ind w:right="6918"/>
        <w:jc w:val="both"/>
        <w:rPr>
          <w:rFonts w:ascii="Times New Roman" w:hAnsi="Times New Roman" w:cs="Times New Roman"/>
        </w:rPr>
      </w:pPr>
      <w:r w:rsidRPr="00372DF2">
        <w:rPr>
          <w:rFonts w:ascii="Times New Roman" w:hAnsi="Times New Roman" w:cs="Times New Roman"/>
        </w:rPr>
        <w:t>г) таможенные процедуры д) таможенный тариф</w:t>
      </w:r>
    </w:p>
    <w:p w:rsidR="00D173E9" w:rsidRPr="000C787F" w:rsidRDefault="00D173E9" w:rsidP="000C78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2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3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7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8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1C97"/>
    <w:multiLevelType w:val="hybridMultilevel"/>
    <w:tmpl w:val="FC8E9E50"/>
    <w:lvl w:ilvl="0" w:tplc="D242A6B4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66"/>
        <w:sz w:val="24"/>
        <w:szCs w:val="24"/>
        <w:lang w:val="ru-RU" w:eastAsia="en-US" w:bidi="ar-SA"/>
      </w:rPr>
    </w:lvl>
    <w:lvl w:ilvl="1" w:tplc="F3A6C080">
      <w:start w:val="1"/>
      <w:numFmt w:val="decimal"/>
      <w:lvlText w:val="%2."/>
      <w:lvlJc w:val="left"/>
      <w:pPr>
        <w:ind w:left="1182" w:hanging="4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7F28C508">
      <w:numFmt w:val="bullet"/>
      <w:lvlText w:val="•"/>
      <w:lvlJc w:val="left"/>
      <w:pPr>
        <w:ind w:left="2169" w:hanging="437"/>
      </w:pPr>
      <w:rPr>
        <w:rFonts w:hint="default"/>
        <w:lang w:val="ru-RU" w:eastAsia="en-US" w:bidi="ar-SA"/>
      </w:rPr>
    </w:lvl>
    <w:lvl w:ilvl="3" w:tplc="77D4731A">
      <w:numFmt w:val="bullet"/>
      <w:lvlText w:val="•"/>
      <w:lvlJc w:val="left"/>
      <w:pPr>
        <w:ind w:left="3159" w:hanging="437"/>
      </w:pPr>
      <w:rPr>
        <w:rFonts w:hint="default"/>
        <w:lang w:val="ru-RU" w:eastAsia="en-US" w:bidi="ar-SA"/>
      </w:rPr>
    </w:lvl>
    <w:lvl w:ilvl="4" w:tplc="49107266">
      <w:numFmt w:val="bullet"/>
      <w:lvlText w:val="•"/>
      <w:lvlJc w:val="left"/>
      <w:pPr>
        <w:ind w:left="4148" w:hanging="437"/>
      </w:pPr>
      <w:rPr>
        <w:rFonts w:hint="default"/>
        <w:lang w:val="ru-RU" w:eastAsia="en-US" w:bidi="ar-SA"/>
      </w:rPr>
    </w:lvl>
    <w:lvl w:ilvl="5" w:tplc="4A867314">
      <w:numFmt w:val="bullet"/>
      <w:lvlText w:val="•"/>
      <w:lvlJc w:val="left"/>
      <w:pPr>
        <w:ind w:left="5138" w:hanging="437"/>
      </w:pPr>
      <w:rPr>
        <w:rFonts w:hint="default"/>
        <w:lang w:val="ru-RU" w:eastAsia="en-US" w:bidi="ar-SA"/>
      </w:rPr>
    </w:lvl>
    <w:lvl w:ilvl="6" w:tplc="32368C7C">
      <w:numFmt w:val="bullet"/>
      <w:lvlText w:val="•"/>
      <w:lvlJc w:val="left"/>
      <w:pPr>
        <w:ind w:left="6128" w:hanging="437"/>
      </w:pPr>
      <w:rPr>
        <w:rFonts w:hint="default"/>
        <w:lang w:val="ru-RU" w:eastAsia="en-US" w:bidi="ar-SA"/>
      </w:rPr>
    </w:lvl>
    <w:lvl w:ilvl="7" w:tplc="FA74C3DC">
      <w:numFmt w:val="bullet"/>
      <w:lvlText w:val="•"/>
      <w:lvlJc w:val="left"/>
      <w:pPr>
        <w:ind w:left="7117" w:hanging="437"/>
      </w:pPr>
      <w:rPr>
        <w:rFonts w:hint="default"/>
        <w:lang w:val="ru-RU" w:eastAsia="en-US" w:bidi="ar-SA"/>
      </w:rPr>
    </w:lvl>
    <w:lvl w:ilvl="8" w:tplc="7C9A9B84">
      <w:numFmt w:val="bullet"/>
      <w:lvlText w:val="•"/>
      <w:lvlJc w:val="left"/>
      <w:pPr>
        <w:ind w:left="8107" w:hanging="437"/>
      </w:pPr>
      <w:rPr>
        <w:rFonts w:hint="default"/>
        <w:lang w:val="ru-RU" w:eastAsia="en-US" w:bidi="ar-SA"/>
      </w:rPr>
    </w:lvl>
  </w:abstractNum>
  <w:abstractNum w:abstractNumId="14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18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1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1"/>
  </w:num>
  <w:num w:numId="11">
    <w:abstractNumId w:val="9"/>
  </w:num>
  <w:num w:numId="12">
    <w:abstractNumId w:val="18"/>
  </w:num>
  <w:num w:numId="13">
    <w:abstractNumId w:val="12"/>
  </w:num>
  <w:num w:numId="14">
    <w:abstractNumId w:val="19"/>
  </w:num>
  <w:num w:numId="15">
    <w:abstractNumId w:val="14"/>
  </w:num>
  <w:num w:numId="16">
    <w:abstractNumId w:val="10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  <w:num w:numId="21">
    <w:abstractNumId w:val="7"/>
  </w:num>
  <w:num w:numId="22">
    <w:abstractNumId w:val="2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57082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53829"/>
    <w:rsid w:val="00161ACD"/>
    <w:rsid w:val="001661C6"/>
    <w:rsid w:val="001707CB"/>
    <w:rsid w:val="00171849"/>
    <w:rsid w:val="00177E13"/>
    <w:rsid w:val="00192BAC"/>
    <w:rsid w:val="001F0FA3"/>
    <w:rsid w:val="001F2457"/>
    <w:rsid w:val="00202C30"/>
    <w:rsid w:val="00210668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E7ED4"/>
    <w:rsid w:val="002F15BB"/>
    <w:rsid w:val="00314378"/>
    <w:rsid w:val="00316D85"/>
    <w:rsid w:val="003201A3"/>
    <w:rsid w:val="003235C0"/>
    <w:rsid w:val="00372DF2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4D7FFE"/>
    <w:rsid w:val="0050742A"/>
    <w:rsid w:val="00510711"/>
    <w:rsid w:val="005410CE"/>
    <w:rsid w:val="005825F5"/>
    <w:rsid w:val="005A2DBC"/>
    <w:rsid w:val="006028A6"/>
    <w:rsid w:val="00605791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B7090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551AB"/>
    <w:rsid w:val="00A8045F"/>
    <w:rsid w:val="00A9387D"/>
    <w:rsid w:val="00AD414C"/>
    <w:rsid w:val="00AE18FC"/>
    <w:rsid w:val="00AE270D"/>
    <w:rsid w:val="00AF63AC"/>
    <w:rsid w:val="00B01AD7"/>
    <w:rsid w:val="00B04E5B"/>
    <w:rsid w:val="00B11E7C"/>
    <w:rsid w:val="00B4209E"/>
    <w:rsid w:val="00B44E02"/>
    <w:rsid w:val="00B65D9D"/>
    <w:rsid w:val="00B81B4B"/>
    <w:rsid w:val="00B83954"/>
    <w:rsid w:val="00BB3D34"/>
    <w:rsid w:val="00BB4CB6"/>
    <w:rsid w:val="00BE3DC1"/>
    <w:rsid w:val="00BF1A1F"/>
    <w:rsid w:val="00BF364B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B7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" TargetMode="External"/><Relationship Id="rId13" Type="http://schemas.openxmlformats.org/officeDocument/2006/relationships/hyperlink" Target="http://www.consultant.ru/document/cons_doc_LAW_4539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993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www.consultant.ru/document/cons_doc_LAW_129746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URL:http://www.consultant.ru/document/cons_doc_LAW_13902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://www.consultant.ru/document/cons_doc_LAW_148732/" TargetMode="External"/><Relationship Id="rId14" Type="http://schemas.openxmlformats.org/officeDocument/2006/relationships/hyperlink" Target="http://www.consultant.ru/document/cons_doc_LAW_54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A016-8002-44E2-84E5-6AD20DA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99</cp:revision>
  <cp:lastPrinted>2020-01-30T07:07:00Z</cp:lastPrinted>
  <dcterms:created xsi:type="dcterms:W3CDTF">2020-11-25T07:39:00Z</dcterms:created>
  <dcterms:modified xsi:type="dcterms:W3CDTF">2020-12-14T19:34:00Z</dcterms:modified>
</cp:coreProperties>
</file>